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ПРИЛОЖЕНИЕ 1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suppressAutoHyphens/>
        <w:ind w:left="5670"/>
        <w:jc w:val="center"/>
        <w:rPr>
          <w:bCs/>
          <w:iCs/>
        </w:rPr>
      </w:pP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4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ind w:left="5670"/>
        <w:jc w:val="center"/>
        <w:rPr>
          <w:bCs/>
          <w:iCs/>
        </w:rPr>
      </w:pP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>Доходы бюджета муниципального района Красноярский на 2019 год</w:t>
      </w:r>
    </w:p>
    <w:p w:rsidR="00B211D7" w:rsidRPr="00B211D7" w:rsidRDefault="00B211D7" w:rsidP="00B211D7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 xml:space="preserve">Сумма </w:t>
            </w:r>
          </w:p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(тыс. руб.)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pPr>
              <w:rPr>
                <w:b/>
              </w:rPr>
            </w:pPr>
            <w:r w:rsidRPr="00B211D7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313 081,3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000 101 00000 00 0000 000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Налоги на прибыль, доходы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205 000,0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000 101 02000 01 0000 110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Налог на доходы физических лиц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205 000,0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000 105 00000 00 0000 000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Налоги на совокупный доход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34 859,0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000 105 01000 00 0000 110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10 800,0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000 105 02000 02 0000 110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19 690,0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000 105 03000 01 0000 110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Единый сельскохозяйственный налог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1 069,0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000 105 04020 02 0000 110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3 300,0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000 108 00000 00 0000 000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Государственная пошлина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16 500,0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000 111 00000 00 0000 000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21 479,7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000 111 05013 05 0000 120</w:t>
            </w:r>
          </w:p>
        </w:tc>
        <w:tc>
          <w:tcPr>
            <w:tcW w:w="5940" w:type="dxa"/>
          </w:tcPr>
          <w:p w:rsidR="00B211D7" w:rsidRPr="00B211D7" w:rsidRDefault="00B211D7" w:rsidP="00B211D7">
            <w:proofErr w:type="gramStart"/>
            <w:r w:rsidRPr="00B211D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18 710,0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 xml:space="preserve">000 111 05013 13 0000 120 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1 495,0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000 111 05035 05 0000 120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000 111 05075 05 0000 120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820,0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lastRenderedPageBreak/>
              <w:t>000 111 07015 05 0000 120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434,7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000 112 00000 00 0000 000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16 766,0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000 113 00000 00 0000 000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650,0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000 114 00000 00 0000 000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 xml:space="preserve">       11 980,8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000 116 00000 00 0000 000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Штрафы, санкции, возмещение ущерба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5 500,0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000 117 00000 00 0000 000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Прочие неналоговые доходы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345,8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B211D7" w:rsidRPr="00B211D7" w:rsidRDefault="00B211D7" w:rsidP="00B211D7">
            <w:pPr>
              <w:rPr>
                <w:b/>
              </w:rPr>
            </w:pPr>
            <w:r w:rsidRPr="00B211D7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325 937,3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  <w:shd w:val="clear" w:color="auto" w:fill="auto"/>
          </w:tcPr>
          <w:p w:rsidR="00B211D7" w:rsidRPr="00B211D7" w:rsidRDefault="00B211D7" w:rsidP="00B211D7">
            <w:pPr>
              <w:jc w:val="center"/>
            </w:pPr>
            <w:r w:rsidRPr="00B211D7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B211D7" w:rsidRPr="00B211D7" w:rsidRDefault="00B211D7" w:rsidP="00B211D7">
            <w:r w:rsidRPr="00B211D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t>329 531,9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000 202 10000 00 0000 150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58 568,6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000 202 15001 05 0000 150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57 023,0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r w:rsidRPr="00B211D7">
              <w:t xml:space="preserve">  000 202 19999 05 0000 150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1 545,6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000 202 20000 00 0000 150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152 808,0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000 202 25021 05 0000 150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 xml:space="preserve">Субсидии бюджетам муниципальных районов на реализацию мероприятий  по стимулированию </w:t>
            </w:r>
            <w:proofErr w:type="gramStart"/>
            <w:r w:rsidRPr="00B211D7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000 202 25497 05 0000 150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7 699,0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r w:rsidRPr="00B211D7">
              <w:t xml:space="preserve">  000 202 25555 05 0000 150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000 202 25567 05 0000150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252,5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000 202 27567 05 0000 150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 xml:space="preserve">Субсидии бюджетам муниципальных районов на </w:t>
            </w:r>
            <w:proofErr w:type="spellStart"/>
            <w:r w:rsidRPr="00B211D7">
              <w:t>софинансирование</w:t>
            </w:r>
            <w:proofErr w:type="spellEnd"/>
            <w:r w:rsidRPr="00B211D7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4 797,5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000 202 29999 05 0000 150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74 861,9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000 202 30000 00 0000 150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47 403,0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000 202 30024 05 0000 150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11 849,3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000 202 30027 05 0000 150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4 561,0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000 202 35082 05 0000 150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8 413,3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lastRenderedPageBreak/>
              <w:t>000 202 35120 05 0000 150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B211D7" w:rsidRPr="00B211D7" w:rsidRDefault="00B211D7" w:rsidP="00B211D7">
            <w:r w:rsidRPr="00B211D7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660,1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000 202 39999 05 0000 150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21 895,9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  <w:shd w:val="clear" w:color="auto" w:fill="auto"/>
          </w:tcPr>
          <w:p w:rsidR="00B211D7" w:rsidRPr="00B211D7" w:rsidRDefault="00B211D7" w:rsidP="00B211D7">
            <w:pPr>
              <w:jc w:val="center"/>
            </w:pPr>
            <w:r w:rsidRPr="00B211D7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B211D7" w:rsidRPr="00B211D7" w:rsidRDefault="00B211D7" w:rsidP="00B211D7">
            <w:r w:rsidRPr="00B211D7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t>70 752,3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  <w:shd w:val="clear" w:color="auto" w:fill="auto"/>
          </w:tcPr>
          <w:p w:rsidR="00B211D7" w:rsidRPr="00B211D7" w:rsidRDefault="00B211D7" w:rsidP="00B211D7">
            <w:pPr>
              <w:jc w:val="center"/>
            </w:pPr>
            <w:r w:rsidRPr="00B211D7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B211D7" w:rsidRPr="00B211D7" w:rsidRDefault="00B211D7" w:rsidP="00B211D7">
            <w:r w:rsidRPr="00B211D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t>69 910,0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000 202 49999 05 0000 150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842,3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000 219 00000 00 0000 000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-3 594,6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  <w:r w:rsidRPr="00B211D7">
              <w:t>000 219 60010 05 0000 150</w:t>
            </w:r>
          </w:p>
        </w:tc>
        <w:tc>
          <w:tcPr>
            <w:tcW w:w="5940" w:type="dxa"/>
          </w:tcPr>
          <w:p w:rsidR="00B211D7" w:rsidRPr="00B211D7" w:rsidRDefault="00B211D7" w:rsidP="00B211D7">
            <w:r w:rsidRPr="00B211D7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</w:pPr>
            <w:r w:rsidRPr="00B211D7">
              <w:t>-3 594,6</w:t>
            </w:r>
          </w:p>
        </w:tc>
      </w:tr>
      <w:tr w:rsidR="00B211D7" w:rsidRPr="00B211D7" w:rsidTr="001D139D">
        <w:trPr>
          <w:jc w:val="center"/>
        </w:trPr>
        <w:tc>
          <w:tcPr>
            <w:tcW w:w="3060" w:type="dxa"/>
          </w:tcPr>
          <w:p w:rsidR="00B211D7" w:rsidRPr="00B211D7" w:rsidRDefault="00B211D7" w:rsidP="00B211D7">
            <w:pPr>
              <w:jc w:val="center"/>
            </w:pPr>
          </w:p>
        </w:tc>
        <w:tc>
          <w:tcPr>
            <w:tcW w:w="5940" w:type="dxa"/>
          </w:tcPr>
          <w:p w:rsidR="00B211D7" w:rsidRPr="00B211D7" w:rsidRDefault="00B211D7" w:rsidP="00B211D7">
            <w:pPr>
              <w:jc w:val="both"/>
              <w:rPr>
                <w:b/>
              </w:rPr>
            </w:pPr>
            <w:r w:rsidRPr="00B211D7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639 018,6</w:t>
            </w:r>
          </w:p>
        </w:tc>
      </w:tr>
    </w:tbl>
    <w:p w:rsidR="00B211D7" w:rsidRPr="00B211D7" w:rsidRDefault="00B211D7" w:rsidP="00B211D7">
      <w:pPr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Default="00B211D7" w:rsidP="00B211D7">
      <w:pPr>
        <w:rPr>
          <w:bCs/>
          <w:iCs/>
        </w:rPr>
      </w:pPr>
    </w:p>
    <w:p w:rsidR="00B211D7" w:rsidRDefault="00B211D7" w:rsidP="00B211D7">
      <w:pPr>
        <w:rPr>
          <w:bCs/>
          <w:iCs/>
        </w:rPr>
      </w:pPr>
    </w:p>
    <w:p w:rsidR="00B211D7" w:rsidRDefault="00B211D7" w:rsidP="00B211D7">
      <w:pPr>
        <w:rPr>
          <w:bCs/>
          <w:iCs/>
        </w:rPr>
      </w:pPr>
    </w:p>
    <w:p w:rsidR="00B211D7" w:rsidRDefault="00B211D7" w:rsidP="00B211D7">
      <w:pPr>
        <w:rPr>
          <w:bCs/>
          <w:iCs/>
        </w:rPr>
      </w:pPr>
    </w:p>
    <w:p w:rsid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2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6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suppressAutoHyphens/>
        <w:ind w:left="5664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5664"/>
        <w:jc w:val="center"/>
        <w:rPr>
          <w:bCs/>
          <w:iCs/>
        </w:rPr>
      </w:pP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 xml:space="preserve">Распределение межбюджетных трансфертов, </w:t>
      </w: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>предоставляемых из местного бюджета бюджетам поселений на 2019 год</w:t>
      </w:r>
    </w:p>
    <w:p w:rsidR="00B211D7" w:rsidRPr="00B211D7" w:rsidRDefault="00B211D7" w:rsidP="00B211D7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B211D7" w:rsidRPr="00B211D7" w:rsidTr="001D139D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211D7">
              <w:rPr>
                <w:b/>
                <w:sz w:val="22"/>
                <w:szCs w:val="22"/>
              </w:rPr>
              <w:t>п</w:t>
            </w:r>
            <w:proofErr w:type="gramEnd"/>
            <w:r w:rsidRPr="00B211D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B211D7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B211D7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B211D7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Итого 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(тыс. руб.)</w:t>
            </w:r>
          </w:p>
        </w:tc>
      </w:tr>
      <w:tr w:rsidR="00B211D7" w:rsidRPr="00B211D7" w:rsidTr="001D139D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  <w:jc w:val="center"/>
              <w:rPr>
                <w:b/>
              </w:rPr>
            </w:pPr>
            <w:r w:rsidRPr="00B211D7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</w:rPr>
            </w:pPr>
            <w:r w:rsidRPr="00B211D7">
              <w:rPr>
                <w:b/>
              </w:rPr>
              <w:t>7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2 780,5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2 780,5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Большая </w:t>
            </w:r>
            <w:proofErr w:type="spellStart"/>
            <w:r w:rsidRPr="00B211D7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1 547,1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1 297,6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2 900,1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4 241,1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4 284,7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721,7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2 157,8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 xml:space="preserve"> 1 907,6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4 162,0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152,4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Старая </w:t>
            </w:r>
            <w:proofErr w:type="spellStart"/>
            <w:r w:rsidRPr="00B211D7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 1 400,9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1 415,3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roofErr w:type="spellStart"/>
            <w:r w:rsidRPr="00B211D7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3 243,5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1 092,3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4 400,0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1 479,9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1 536,0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roofErr w:type="spellStart"/>
            <w:r w:rsidRPr="00B211D7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3 150,9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717,6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10 751,6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10 951,8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0" w:right="-108"/>
            </w:pPr>
            <w:r w:rsidRPr="00B211D7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503,5</w:t>
            </w:r>
          </w:p>
        </w:tc>
      </w:tr>
      <w:tr w:rsidR="00B211D7" w:rsidRPr="00B211D7" w:rsidTr="001D139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</w:rPr>
            </w:pPr>
            <w:r w:rsidRPr="00B211D7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17 700,0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18 436,5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37 676,5</w:t>
            </w:r>
          </w:p>
        </w:tc>
      </w:tr>
    </w:tbl>
    <w:p w:rsidR="00B211D7" w:rsidRPr="00B211D7" w:rsidRDefault="00B211D7" w:rsidP="00B211D7">
      <w:pPr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3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/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7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5670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Ведомственная структура расходов местного бюджета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на 2019 год</w:t>
      </w:r>
    </w:p>
    <w:p w:rsidR="00B211D7" w:rsidRPr="00B211D7" w:rsidRDefault="00B211D7" w:rsidP="00B211D7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B211D7" w:rsidRPr="00B211D7" w:rsidTr="001D139D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169 432,3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49 518,5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</w:t>
            </w:r>
          </w:p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175,6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175,6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175,6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12 660,0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96 438,1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3 512,0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96 438,1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3 512,0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96 312,1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3 512,0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2 114,5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252,5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252,5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1 862,0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1 862,0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19 636,3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16 112,3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7 699,0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7 699,0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8 913,3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8 413,3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8 413,3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8 413,3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41 235,1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3 548,6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3 535,6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2 236,9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196 230,1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17 262,3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32 380,9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7 706,1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32 217,3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7 706,1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31 621,0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7 453,8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248,0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4,3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107 760,7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106 832,2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70 544,4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24 209,5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9 603,8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9 003,8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6 503,8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5 361,6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3 940,2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644,2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644,2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4 561,0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11 156,9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393,2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11 156,9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5 877,9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5 248,0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393,2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</w:t>
            </w:r>
            <w:r w:rsidRPr="00B211D7">
              <w:t xml:space="preserve"> </w:t>
            </w:r>
            <w:r w:rsidRPr="00B211D7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6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6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6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127 857,8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73 181,4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3 010,1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2 723,1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2 130,1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2 130,1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2 130,1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B211D7">
              <w:rPr>
                <w:sz w:val="22"/>
                <w:szCs w:val="22"/>
              </w:rPr>
              <w:t>а-</w:t>
            </w:r>
            <w:proofErr w:type="gramEnd"/>
            <w:r w:rsidRPr="00B211D7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41 508,7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38 354,3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34 223,5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4 130,8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24 838,7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1 056,7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1 056,7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1 056,7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5 209,0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4 797,5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5 209,0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4 797,5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5 209,0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4 797,5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Контрольно-счетная палата</w:t>
            </w:r>
            <w:r w:rsidRPr="00B211D7">
              <w:rPr>
                <w:sz w:val="22"/>
                <w:szCs w:val="22"/>
              </w:rPr>
              <w:t xml:space="preserve"> </w:t>
            </w:r>
            <w:r w:rsidRPr="00B211D7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1 014,6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114 095,4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39 410,9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81 201,1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20 749,9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20 140,2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3 967,6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3 967,6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3 720,8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3 720,8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246,8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16 782,3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16 172,6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15 567,5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14 957,8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314,6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14 643,2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</w:tr>
      <w:tr w:rsidR="00B211D7" w:rsidRPr="00B211D7" w:rsidTr="001D139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673 247,1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201 053,3</w:t>
            </w:r>
          </w:p>
        </w:tc>
      </w:tr>
    </w:tbl>
    <w:p w:rsidR="00B211D7" w:rsidRPr="00B211D7" w:rsidRDefault="00B211D7" w:rsidP="00B211D7">
      <w:pPr>
        <w:suppressAutoHyphens/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4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8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Ведомственная структура расходов местного бюджета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на плановый период 2020 и 2021 годов</w:t>
      </w:r>
    </w:p>
    <w:p w:rsidR="00B211D7" w:rsidRPr="00B211D7" w:rsidRDefault="00B211D7" w:rsidP="00B211D7">
      <w:pPr>
        <w:suppressAutoHyphens/>
        <w:rPr>
          <w:bCs/>
          <w:iCs/>
        </w:rPr>
      </w:pPr>
    </w:p>
    <w:tbl>
      <w:tblPr>
        <w:tblW w:w="11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329"/>
        <w:gridCol w:w="619"/>
        <w:gridCol w:w="1134"/>
        <w:gridCol w:w="992"/>
        <w:gridCol w:w="1134"/>
        <w:gridCol w:w="946"/>
      </w:tblGrid>
      <w:tr w:rsidR="00B211D7" w:rsidRPr="00B211D7" w:rsidTr="001D139D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2020 год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2021 год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B211D7" w:rsidRPr="00B211D7" w:rsidTr="001D139D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122 398,4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113 837,8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</w:t>
            </w:r>
          </w:p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5 543,0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97 305,5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100 926,0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97 305,5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100 926,0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97 179,5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100 800,0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156 880,3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150 117,3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25 323,6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97 288,5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97 138,5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</w:t>
            </w:r>
            <w:r w:rsidRPr="00B211D7">
              <w:rPr>
                <w:sz w:val="22"/>
                <w:szCs w:val="22"/>
              </w:rPr>
              <w:lastRenderedPageBreak/>
              <w:t xml:space="preserve">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96 270,0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3 810,0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111 227,3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left" w:pos="797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86 467,7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22 261,8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</w:t>
            </w:r>
          </w:p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1 336,6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85 875,4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Контрольно-счетная палата</w:t>
            </w:r>
            <w:r w:rsidRPr="00B211D7">
              <w:rPr>
                <w:sz w:val="22"/>
                <w:szCs w:val="22"/>
              </w:rPr>
              <w:t xml:space="preserve"> </w:t>
            </w:r>
            <w:r w:rsidRPr="00B211D7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17 049,3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48 069,4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B211D7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482 284,9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93 848,3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376 377,3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4 265,0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493 284,9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93 848,3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396 377,3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4 265,0</w:t>
            </w:r>
          </w:p>
        </w:tc>
      </w:tr>
    </w:tbl>
    <w:p w:rsidR="00B211D7" w:rsidRPr="00B211D7" w:rsidRDefault="00B211D7" w:rsidP="00B211D7">
      <w:pPr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ind w:left="4536"/>
        <w:jc w:val="both"/>
        <w:rPr>
          <w:bCs/>
          <w:iCs/>
        </w:rPr>
      </w:pPr>
    </w:p>
    <w:p w:rsidR="00B211D7" w:rsidRPr="00B211D7" w:rsidRDefault="00B211D7" w:rsidP="00B211D7">
      <w:pPr>
        <w:ind w:left="4536"/>
        <w:jc w:val="both"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5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9</w:t>
      </w:r>
    </w:p>
    <w:p w:rsidR="00B211D7" w:rsidRPr="00B211D7" w:rsidRDefault="00B211D7" w:rsidP="00B211D7">
      <w:pPr>
        <w:tabs>
          <w:tab w:val="left" w:pos="10080"/>
        </w:tabs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tabs>
          <w:tab w:val="left" w:pos="10080"/>
        </w:tabs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tabs>
          <w:tab w:val="left" w:pos="10080"/>
        </w:tabs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tabs>
          <w:tab w:val="left" w:pos="10080"/>
        </w:tabs>
        <w:ind w:left="4536"/>
        <w:jc w:val="center"/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Распределение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бюджетных ассигнований по разделам, подразделам,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B211D7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B211D7">
        <w:rPr>
          <w:b/>
          <w:bCs/>
          <w:iCs/>
        </w:rPr>
        <w:t xml:space="preserve"> на 2019 год 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B211D7" w:rsidRPr="00B211D7" w:rsidTr="001D139D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162 387,5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11 872,7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2 591,9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2 591,9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2 236,9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32 380,9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7 706,1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32 217,3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7 706,1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31 621,0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7 453,8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248,0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4,3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23,4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4 603,2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4 590,2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4 308,2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</w:t>
            </w:r>
          </w:p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120 578,1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4 143,2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119 630,1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4 143,2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70 544,4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11 150,6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3 896,4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25 741,8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246,8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37 117,3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21 911,1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16 782,3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16 172,6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15 567,5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14 957,8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314,6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14 643,2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1 214,8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2 768,5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2 768,5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2 316,6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2 130,1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638,4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17 130,0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13 060,0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12 860,0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2 970,0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66 674,1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B211D7">
              <w:rPr>
                <w:sz w:val="22"/>
                <w:szCs w:val="22"/>
              </w:rPr>
              <w:t>а-</w:t>
            </w:r>
            <w:proofErr w:type="gramEnd"/>
            <w:r w:rsidRPr="00B211D7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41 508,7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38 354,3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34 223,5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24 838,7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20 647,1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220 017,5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86 211,3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49 001,0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44 550,0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106 041,9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3 512,0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105 441,9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3 512,0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102 815,9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3 512,0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9 575,0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3 940,2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3 296,0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644,2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644,2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32 143,7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24 634,1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86 626,1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81 201,1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76 266,8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29 835,9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34 624,9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23 844,5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3 171,2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252,5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252,5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2 918,7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2 918,7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24 197,3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20 673,3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7 699,0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7 699,0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13 474,3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12 974,3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4 561,0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8 413,3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8 413,3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18 671,9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5 190,7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16 365,9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5 190,7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5 209,0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4 797,5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B211D7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5 209,0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4 797,5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11 156,9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393,2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5 877,9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5 248,0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393,2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2 306,0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</w:t>
            </w:r>
            <w:r w:rsidRPr="00B211D7">
              <w:t xml:space="preserve"> </w:t>
            </w:r>
            <w:r w:rsidRPr="00B211D7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37 676,5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1 540,0</w:t>
            </w: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18 436,5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673 247,1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201 053,3</w:t>
            </w:r>
          </w:p>
        </w:tc>
      </w:tr>
    </w:tbl>
    <w:p w:rsidR="00B211D7" w:rsidRPr="00B211D7" w:rsidRDefault="00B211D7" w:rsidP="00B211D7">
      <w:pPr>
        <w:suppressAutoHyphens/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6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10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suppressAutoHyphens/>
        <w:ind w:left="5670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Распределение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>бюджетных ассигнований по разделам, подразделам,</w:t>
      </w:r>
    </w:p>
    <w:p w:rsidR="00B211D7" w:rsidRPr="00B211D7" w:rsidRDefault="00B211D7" w:rsidP="00B211D7">
      <w:pPr>
        <w:suppressAutoHyphens/>
        <w:jc w:val="center"/>
        <w:rPr>
          <w:b/>
          <w:bCs/>
          <w:iCs/>
        </w:rPr>
      </w:pPr>
      <w:r w:rsidRPr="00B211D7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B211D7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B211D7">
        <w:rPr>
          <w:b/>
          <w:bCs/>
          <w:iCs/>
        </w:rPr>
        <w:t xml:space="preserve"> на плановый период 2020 и 2021 годов </w:t>
      </w:r>
    </w:p>
    <w:p w:rsidR="00B211D7" w:rsidRPr="00B211D7" w:rsidRDefault="00B211D7" w:rsidP="00B211D7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B211D7" w:rsidRPr="00B211D7" w:rsidTr="001D139D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1D7" w:rsidRPr="00B211D7" w:rsidRDefault="00B211D7" w:rsidP="00B211D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2020 год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2021 год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B211D7" w:rsidRPr="00B211D7" w:rsidTr="001D139D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138 838,4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138 664,1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общегосударственные</w:t>
            </w:r>
          </w:p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104 359,6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104 185,3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B211D7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214 101,9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86 226,6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128 126,5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68"/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85 875,4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106 805,5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106 626,0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102 305,5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105 926,0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102 179,5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105 800,0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351,2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16 909,4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7 918,8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lastRenderedPageBreak/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2 255,8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bCs/>
                <w:sz w:val="22"/>
                <w:szCs w:val="22"/>
              </w:rPr>
            </w:pPr>
            <w:r w:rsidRPr="00B211D7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proofErr w:type="gramStart"/>
            <w:r w:rsidRPr="00B211D7">
              <w:rPr>
                <w:sz w:val="22"/>
                <w:szCs w:val="22"/>
              </w:rPr>
              <w:lastRenderedPageBreak/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1 658,0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Муниципальная программа</w:t>
            </w:r>
            <w:r w:rsidRPr="00B211D7">
              <w:t xml:space="preserve"> </w:t>
            </w:r>
            <w:r w:rsidRPr="00B211D7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B211D7">
              <w:rPr>
                <w:sz w:val="22"/>
                <w:szCs w:val="22"/>
              </w:rPr>
              <w:t>Красноярский</w:t>
            </w:r>
            <w:proofErr w:type="gramEnd"/>
            <w:r w:rsidRPr="00B211D7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Cs/>
                <w:sz w:val="22"/>
                <w:szCs w:val="22"/>
              </w:rPr>
            </w:pPr>
            <w:r w:rsidRPr="00B211D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482 284,9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93 848,3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376 377,3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4 265,0</w:t>
            </w: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B211D7" w:rsidRPr="00B211D7" w:rsidTr="001D139D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493 284,9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93 848,3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396 377,3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4 265,0</w:t>
            </w:r>
          </w:p>
        </w:tc>
      </w:tr>
    </w:tbl>
    <w:p w:rsidR="00B211D7" w:rsidRPr="00B211D7" w:rsidRDefault="00B211D7" w:rsidP="00B211D7">
      <w:pPr>
        <w:suppressAutoHyphens/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7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11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ind w:left="5670"/>
        <w:jc w:val="center"/>
        <w:rPr>
          <w:bCs/>
          <w:iCs/>
        </w:rPr>
      </w:pP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 xml:space="preserve">Источники внутреннего финансирования дефицита </w:t>
      </w: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>местного бюджета на 2019 год</w:t>
      </w:r>
    </w:p>
    <w:p w:rsidR="00B211D7" w:rsidRPr="00B211D7" w:rsidRDefault="00B211D7" w:rsidP="00B211D7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B211D7" w:rsidRPr="00B211D7" w:rsidTr="001D139D">
        <w:trPr>
          <w:jc w:val="center"/>
        </w:trPr>
        <w:tc>
          <w:tcPr>
            <w:tcW w:w="648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Сумма</w:t>
            </w:r>
          </w:p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(тыс. руб.)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34 228,5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33 128,5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-640 118,6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-640 118,6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-640 118,6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-640 118,6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673 247,1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673 247,1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673 247,1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</w:pPr>
            <w:r w:rsidRPr="00B211D7">
              <w:rPr>
                <w:sz w:val="22"/>
                <w:szCs w:val="22"/>
              </w:rPr>
              <w:t>673 247,1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b/>
                <w:sz w:val="22"/>
                <w:szCs w:val="22"/>
              </w:rPr>
            </w:pPr>
            <w:r w:rsidRPr="00B211D7">
              <w:rPr>
                <w:b/>
                <w:sz w:val="22"/>
                <w:szCs w:val="22"/>
              </w:rPr>
              <w:t>1 100,0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1 100,0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1 100,0</w:t>
            </w:r>
          </w:p>
        </w:tc>
      </w:tr>
      <w:tr w:rsidR="00B211D7" w:rsidRPr="00B211D7" w:rsidTr="001D139D">
        <w:trPr>
          <w:jc w:val="center"/>
        </w:trPr>
        <w:tc>
          <w:tcPr>
            <w:tcW w:w="64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B211D7" w:rsidRPr="00B211D7" w:rsidRDefault="00B211D7" w:rsidP="00B211D7">
            <w:pPr>
              <w:jc w:val="center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B211D7" w:rsidRPr="00B211D7" w:rsidRDefault="00B211D7" w:rsidP="00B211D7">
            <w:pPr>
              <w:jc w:val="both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B211D7" w:rsidRPr="00B211D7" w:rsidRDefault="00B211D7" w:rsidP="00B211D7">
            <w:pPr>
              <w:jc w:val="right"/>
              <w:rPr>
                <w:sz w:val="22"/>
                <w:szCs w:val="22"/>
              </w:rPr>
            </w:pPr>
            <w:r w:rsidRPr="00B211D7">
              <w:rPr>
                <w:sz w:val="22"/>
                <w:szCs w:val="22"/>
              </w:rPr>
              <w:t>1 100,0</w:t>
            </w:r>
          </w:p>
        </w:tc>
      </w:tr>
    </w:tbl>
    <w:p w:rsidR="00B211D7" w:rsidRPr="00B211D7" w:rsidRDefault="00B211D7" w:rsidP="00B211D7">
      <w:pPr>
        <w:jc w:val="both"/>
        <w:rPr>
          <w:bCs/>
          <w:iCs/>
        </w:rPr>
      </w:pPr>
      <w:r w:rsidRPr="00B211D7">
        <w:rPr>
          <w:bCs/>
          <w:iCs/>
        </w:rPr>
        <w:t>»;</w:t>
      </w:r>
    </w:p>
    <w:p w:rsidR="00B211D7" w:rsidRPr="00B211D7" w:rsidRDefault="00B211D7" w:rsidP="00B211D7">
      <w:pPr>
        <w:jc w:val="both"/>
        <w:rPr>
          <w:bCs/>
          <w:iCs/>
        </w:rPr>
      </w:pPr>
    </w:p>
    <w:p w:rsidR="00B211D7" w:rsidRPr="00B211D7" w:rsidRDefault="00B211D7" w:rsidP="00B211D7">
      <w:pPr>
        <w:jc w:val="both"/>
        <w:rPr>
          <w:bCs/>
          <w:iCs/>
        </w:rPr>
      </w:pPr>
    </w:p>
    <w:p w:rsidR="00B211D7" w:rsidRDefault="00B211D7" w:rsidP="00B211D7">
      <w:pPr>
        <w:jc w:val="both"/>
        <w:rPr>
          <w:bCs/>
          <w:iCs/>
        </w:rPr>
      </w:pPr>
    </w:p>
    <w:p w:rsidR="00B211D7" w:rsidRPr="00B211D7" w:rsidRDefault="00B211D7" w:rsidP="00B211D7">
      <w:pPr>
        <w:jc w:val="both"/>
        <w:rPr>
          <w:bCs/>
          <w:iCs/>
        </w:rPr>
      </w:pPr>
      <w:bookmarkStart w:id="0" w:name="_GoBack"/>
      <w:bookmarkEnd w:id="0"/>
    </w:p>
    <w:p w:rsidR="00B211D7" w:rsidRPr="00B211D7" w:rsidRDefault="00B211D7" w:rsidP="00B211D7">
      <w:pPr>
        <w:jc w:val="both"/>
        <w:rPr>
          <w:bCs/>
          <w:iCs/>
        </w:rPr>
      </w:pPr>
    </w:p>
    <w:p w:rsidR="00B211D7" w:rsidRPr="00B211D7" w:rsidRDefault="00B211D7" w:rsidP="00B211D7">
      <w:pPr>
        <w:jc w:val="both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lastRenderedPageBreak/>
        <w:t>ПРИЛОЖЕНИЕ 8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ind w:left="4536"/>
        <w:jc w:val="center"/>
        <w:rPr>
          <w:bCs/>
          <w:iCs/>
        </w:rPr>
      </w:pPr>
      <w:r w:rsidRPr="00B211D7">
        <w:rPr>
          <w:bCs/>
          <w:iCs/>
        </w:rPr>
        <w:t>от 26 июня 2019 года № 29-СП</w:t>
      </w:r>
    </w:p>
    <w:p w:rsidR="00B211D7" w:rsidRPr="00B211D7" w:rsidRDefault="00B211D7" w:rsidP="00B211D7">
      <w:pPr>
        <w:rPr>
          <w:bCs/>
          <w:iCs/>
        </w:rPr>
      </w:pPr>
    </w:p>
    <w:p w:rsidR="00B211D7" w:rsidRPr="00B211D7" w:rsidRDefault="00B211D7" w:rsidP="00B211D7">
      <w:pPr>
        <w:ind w:left="4536"/>
        <w:jc w:val="center"/>
        <w:rPr>
          <w:bCs/>
          <w:iCs/>
        </w:rPr>
      </w:pP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«ПРИЛОЖЕНИЕ 15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к решению Собрания представителей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 xml:space="preserve">муниципального района </w:t>
      </w:r>
      <w:proofErr w:type="gramStart"/>
      <w:r w:rsidRPr="00B211D7">
        <w:rPr>
          <w:bCs/>
          <w:iCs/>
        </w:rPr>
        <w:t>Красноярский</w:t>
      </w:r>
      <w:proofErr w:type="gramEnd"/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Самарской области</w:t>
      </w:r>
    </w:p>
    <w:p w:rsidR="00B211D7" w:rsidRPr="00B211D7" w:rsidRDefault="00B211D7" w:rsidP="00B211D7">
      <w:pPr>
        <w:suppressAutoHyphens/>
        <w:ind w:left="4536"/>
        <w:jc w:val="center"/>
        <w:rPr>
          <w:bCs/>
          <w:iCs/>
        </w:rPr>
      </w:pPr>
      <w:r w:rsidRPr="00B211D7">
        <w:rPr>
          <w:bCs/>
          <w:iCs/>
        </w:rPr>
        <w:t>от 26 декабря 2018 года № 62-СП</w:t>
      </w:r>
    </w:p>
    <w:p w:rsidR="00B211D7" w:rsidRPr="00B211D7" w:rsidRDefault="00B211D7" w:rsidP="00B211D7">
      <w:pPr>
        <w:tabs>
          <w:tab w:val="left" w:pos="10080"/>
        </w:tabs>
        <w:ind w:left="4820"/>
        <w:jc w:val="center"/>
      </w:pPr>
    </w:p>
    <w:p w:rsidR="00B211D7" w:rsidRPr="00B211D7" w:rsidRDefault="00B211D7" w:rsidP="00B211D7">
      <w:pPr>
        <w:jc w:val="center"/>
      </w:pP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 xml:space="preserve">Распределение лимитов капитальных вложений, финансируемых из бюджета </w:t>
      </w: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>муниципального района Красноярский Самарской области на 2019 год</w:t>
      </w:r>
    </w:p>
    <w:p w:rsidR="00B211D7" w:rsidRPr="00B211D7" w:rsidRDefault="00B211D7" w:rsidP="00B211D7">
      <w:pPr>
        <w:jc w:val="center"/>
        <w:rPr>
          <w:b/>
        </w:rPr>
      </w:pPr>
      <w:r w:rsidRPr="00B211D7">
        <w:rPr>
          <w:b/>
        </w:rPr>
        <w:t xml:space="preserve"> </w:t>
      </w:r>
    </w:p>
    <w:p w:rsidR="00B211D7" w:rsidRPr="00B211D7" w:rsidRDefault="00B211D7" w:rsidP="00B211D7">
      <w:pPr>
        <w:jc w:val="center"/>
      </w:pPr>
      <w:r w:rsidRPr="00B211D7">
        <w:t xml:space="preserve">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858"/>
        <w:gridCol w:w="2562"/>
      </w:tblGrid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 xml:space="preserve">№ </w:t>
            </w:r>
            <w:proofErr w:type="gramStart"/>
            <w:r w:rsidRPr="00B211D7">
              <w:t>п</w:t>
            </w:r>
            <w:proofErr w:type="gramEnd"/>
            <w:r w:rsidRPr="00B211D7">
              <w:t>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ind w:left="-25" w:right="-108"/>
              <w:jc w:val="center"/>
            </w:pPr>
            <w:r w:rsidRPr="00B211D7"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Лимиты капитальных вложений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Капитальный ремонт котельной № 2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8 537,8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Капитальный ремонт котельной № 7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9 716,8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Проектирование и строительство детского дошкольного учреждения </w:t>
            </w:r>
            <w:proofErr w:type="gramStart"/>
            <w:r w:rsidRPr="00B211D7">
              <w:t>в</w:t>
            </w:r>
            <w:proofErr w:type="gramEnd"/>
            <w:r w:rsidRPr="00B211D7">
              <w:t xml:space="preserve"> с. Белозерки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45 001,0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Капитальный ремонт ГБОУ СОШ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29 034,1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5.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Строительство спортивной площадки </w:t>
            </w:r>
            <w:proofErr w:type="gramStart"/>
            <w:r w:rsidRPr="00B211D7">
              <w:t>в</w:t>
            </w:r>
            <w:proofErr w:type="gramEnd"/>
            <w:r w:rsidRPr="00B211D7">
              <w:t xml:space="preserve"> </w:t>
            </w:r>
          </w:p>
          <w:p w:rsidR="00B211D7" w:rsidRPr="00B211D7" w:rsidRDefault="00B211D7" w:rsidP="00B211D7">
            <w:r w:rsidRPr="00B211D7">
              <w:t xml:space="preserve">с. Большая </w:t>
            </w:r>
            <w:proofErr w:type="spellStart"/>
            <w:r w:rsidRPr="00B211D7">
              <w:t>Раковка</w:t>
            </w:r>
            <w:proofErr w:type="spell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5 209,0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6.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Строительство объекта газификации п. </w:t>
            </w:r>
            <w:proofErr w:type="gramStart"/>
            <w:r w:rsidRPr="00B211D7">
              <w:t>Коммунарский</w:t>
            </w:r>
            <w:proofErr w:type="gramEnd"/>
            <w:r w:rsidRPr="00B211D7">
              <w:t xml:space="preserve">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3 154,4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7.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Проектирование строительства детских садов </w:t>
            </w:r>
            <w:proofErr w:type="gramStart"/>
            <w:r w:rsidRPr="00B211D7">
              <w:t>в</w:t>
            </w:r>
            <w:proofErr w:type="gramEnd"/>
            <w:r w:rsidRPr="00B211D7">
              <w:t xml:space="preserve">           </w:t>
            </w:r>
            <w:proofErr w:type="gramStart"/>
            <w:r w:rsidRPr="00B211D7">
              <w:t>с</w:t>
            </w:r>
            <w:proofErr w:type="gramEnd"/>
            <w:r w:rsidRPr="00B211D7">
              <w:t>. Красный Яр и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4 000,0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8.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Капитальный ремонт детского сада «Снежинка»         п. Коммунарский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419,0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9.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 xml:space="preserve">Капитальный ремонт детского сада «Лесная сказка» </w:t>
            </w:r>
          </w:p>
          <w:p w:rsidR="00B211D7" w:rsidRPr="00B211D7" w:rsidRDefault="00B211D7" w:rsidP="00B211D7">
            <w:r w:rsidRPr="00B211D7">
              <w:t>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</w:p>
          <w:p w:rsidR="00B211D7" w:rsidRPr="00B211D7" w:rsidRDefault="00B211D7" w:rsidP="00B211D7">
            <w:pPr>
              <w:jc w:val="right"/>
            </w:pPr>
            <w:r w:rsidRPr="00B211D7">
              <w:t>490,6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  <w:r w:rsidRPr="00B211D7">
              <w:t>10.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r w:rsidRPr="00B211D7">
              <w:t>Капитальный ремонт кабинетов общеобразовательных школ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</w:pPr>
            <w:r w:rsidRPr="00B211D7">
              <w:t>2 200,0</w:t>
            </w:r>
          </w:p>
        </w:tc>
      </w:tr>
      <w:tr w:rsidR="00B211D7" w:rsidRPr="00B211D7" w:rsidTr="001D139D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center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both"/>
              <w:rPr>
                <w:b/>
              </w:rPr>
            </w:pPr>
          </w:p>
          <w:p w:rsidR="00B211D7" w:rsidRPr="00B211D7" w:rsidRDefault="00B211D7" w:rsidP="00B211D7">
            <w:pPr>
              <w:jc w:val="both"/>
              <w:rPr>
                <w:b/>
              </w:rPr>
            </w:pPr>
            <w:r w:rsidRPr="00B211D7">
              <w:rPr>
                <w:b/>
              </w:rPr>
              <w:t>Итого: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D7" w:rsidRPr="00B211D7" w:rsidRDefault="00B211D7" w:rsidP="00B211D7">
            <w:pPr>
              <w:jc w:val="right"/>
              <w:rPr>
                <w:b/>
              </w:rPr>
            </w:pPr>
          </w:p>
          <w:p w:rsidR="00B211D7" w:rsidRPr="00B211D7" w:rsidRDefault="00B211D7" w:rsidP="00B211D7">
            <w:pPr>
              <w:jc w:val="right"/>
              <w:rPr>
                <w:b/>
              </w:rPr>
            </w:pPr>
            <w:r w:rsidRPr="00B211D7">
              <w:rPr>
                <w:b/>
              </w:rPr>
              <w:t>107 762,7</w:t>
            </w:r>
          </w:p>
        </w:tc>
      </w:tr>
    </w:tbl>
    <w:p w:rsidR="00B211D7" w:rsidRPr="00B211D7" w:rsidRDefault="00B211D7" w:rsidP="00B211D7">
      <w:pPr>
        <w:jc w:val="both"/>
        <w:rPr>
          <w:bCs/>
          <w:iCs/>
        </w:rPr>
      </w:pPr>
      <w:r w:rsidRPr="00B211D7">
        <w:rPr>
          <w:sz w:val="22"/>
          <w:szCs w:val="22"/>
        </w:rPr>
        <w:t xml:space="preserve">   </w:t>
      </w:r>
      <w:r w:rsidRPr="00B211D7">
        <w:rPr>
          <w:bCs/>
          <w:iCs/>
        </w:rPr>
        <w:t>».</w:t>
      </w:r>
    </w:p>
    <w:p w:rsidR="003B02B9" w:rsidRDefault="003B02B9"/>
    <w:sectPr w:rsidR="003B02B9" w:rsidSect="00B211D7">
      <w:headerReference w:type="even" r:id="rId6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93" w:rsidRDefault="00B211D7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6593" w:rsidRDefault="00B211D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6B"/>
    <w:rsid w:val="003B02B9"/>
    <w:rsid w:val="0050186B"/>
    <w:rsid w:val="00B2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16203</Words>
  <Characters>92359</Characters>
  <Application>Microsoft Office Word</Application>
  <DocSecurity>0</DocSecurity>
  <Lines>769</Lines>
  <Paragraphs>216</Paragraphs>
  <ScaleCrop>false</ScaleCrop>
  <Company>SPecialiST RePack</Company>
  <LinksUpToDate>false</LinksUpToDate>
  <CharactersWithSpaces>108346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</cp:revision>
  <dcterms:created xsi:type="dcterms:W3CDTF">2019-07-08T10:28:00Z</dcterms:created>
  <dcterms:modified xsi:type="dcterms:W3CDTF">2019-07-08T10:30:00Z</dcterms:modified>
</cp:coreProperties>
</file>